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F11" w:rsidRPr="00360F11" w:rsidRDefault="00360F11" w:rsidP="002654D4">
      <w:pPr>
        <w:widowControl w:val="0"/>
        <w:autoSpaceDE w:val="0"/>
        <w:autoSpaceDN w:val="0"/>
        <w:adjustRightInd w:val="0"/>
        <w:spacing w:after="0"/>
        <w:jc w:val="center"/>
        <w:rPr>
          <w:rFonts w:ascii="Adobe Caslon Pro" w:hAnsi="Adobe Caslon Pro" w:cs="Verdana"/>
          <w:b/>
          <w:bCs/>
          <w:color w:val="343434"/>
          <w:sz w:val="28"/>
          <w:szCs w:val="38"/>
        </w:rPr>
      </w:pPr>
    </w:p>
    <w:p w:rsidR="00CC410D" w:rsidRDefault="00CC410D" w:rsidP="002654D4">
      <w:pPr>
        <w:widowControl w:val="0"/>
        <w:autoSpaceDE w:val="0"/>
        <w:autoSpaceDN w:val="0"/>
        <w:adjustRightInd w:val="0"/>
        <w:spacing w:after="0"/>
        <w:jc w:val="center"/>
        <w:rPr>
          <w:rFonts w:ascii="Adobe Caslon Pro Bold Italic" w:hAnsi="Adobe Caslon Pro Bold Italic" w:cs="Verdana"/>
          <w:b/>
          <w:bCs/>
          <w:i/>
          <w:color w:val="343434"/>
          <w:sz w:val="28"/>
          <w:szCs w:val="38"/>
        </w:rPr>
      </w:pPr>
    </w:p>
    <w:p w:rsidR="002654D4" w:rsidRPr="002654D4" w:rsidRDefault="002654D4" w:rsidP="002654D4">
      <w:pPr>
        <w:widowControl w:val="0"/>
        <w:autoSpaceDE w:val="0"/>
        <w:autoSpaceDN w:val="0"/>
        <w:adjustRightInd w:val="0"/>
        <w:spacing w:after="0"/>
        <w:jc w:val="center"/>
        <w:rPr>
          <w:rFonts w:ascii="Adobe Caslon Pro Bold" w:hAnsi="Adobe Caslon Pro Bold" w:cs="Verdana"/>
          <w:b/>
          <w:bCs/>
          <w:color w:val="343434"/>
          <w:sz w:val="28"/>
          <w:szCs w:val="26"/>
        </w:rPr>
      </w:pPr>
      <w:r w:rsidRPr="002654D4">
        <w:rPr>
          <w:rFonts w:ascii="Adobe Caslon Pro Bold" w:hAnsi="Adobe Caslon Pro Bold" w:cs="Verdana"/>
          <w:b/>
          <w:bCs/>
          <w:color w:val="343434"/>
          <w:sz w:val="28"/>
          <w:szCs w:val="38"/>
        </w:rPr>
        <w:t>"</w:t>
      </w:r>
      <w:r w:rsidR="00054D65">
        <w:rPr>
          <w:rFonts w:ascii="Adobe Caslon Pro Bold" w:hAnsi="Adobe Caslon Pro Bold" w:cs="Verdana"/>
          <w:b/>
          <w:bCs/>
          <w:color w:val="343434"/>
          <w:sz w:val="28"/>
          <w:szCs w:val="38"/>
        </w:rPr>
        <w:t>Wrapped</w:t>
      </w:r>
      <w:r w:rsidRPr="002654D4">
        <w:rPr>
          <w:rFonts w:ascii="Adobe Caslon Pro Bold" w:hAnsi="Adobe Caslon Pro Bold" w:cs="Verdana"/>
          <w:b/>
          <w:bCs/>
          <w:color w:val="343434"/>
          <w:sz w:val="28"/>
          <w:szCs w:val="38"/>
        </w:rPr>
        <w:t>"</w:t>
      </w:r>
      <w:r w:rsidRPr="002654D4">
        <w:rPr>
          <w:rFonts w:ascii="Adobe Caslon Pro Bold" w:hAnsi="Adobe Caslon Pro Bold" w:cs="Verdana"/>
          <w:b/>
          <w:bCs/>
          <w:color w:val="343434"/>
          <w:sz w:val="28"/>
          <w:szCs w:val="26"/>
        </w:rPr>
        <w:t xml:space="preserve"> </w:t>
      </w:r>
    </w:p>
    <w:p w:rsidR="00360F11" w:rsidRPr="002654D4" w:rsidRDefault="00360F11" w:rsidP="002654D4">
      <w:pPr>
        <w:widowControl w:val="0"/>
        <w:autoSpaceDE w:val="0"/>
        <w:autoSpaceDN w:val="0"/>
        <w:adjustRightInd w:val="0"/>
        <w:spacing w:after="0"/>
        <w:jc w:val="center"/>
        <w:rPr>
          <w:rFonts w:ascii="Adobe Caslon Pro Bold" w:hAnsi="Adobe Caslon Pro Bold" w:cs="Verdana"/>
          <w:b/>
          <w:iCs/>
          <w:szCs w:val="26"/>
        </w:rPr>
      </w:pPr>
      <w:r w:rsidRPr="002654D4">
        <w:rPr>
          <w:rFonts w:ascii="Adobe Caslon Pro" w:hAnsi="Adobe Caslon Pro" w:cs="Verdana"/>
          <w:i/>
          <w:iCs/>
          <w:szCs w:val="26"/>
        </w:rPr>
        <w:t> </w:t>
      </w:r>
      <w:r w:rsidR="00054D65">
        <w:rPr>
          <w:rFonts w:ascii="Adobe Caslon Pro Bold" w:hAnsi="Adobe Caslon Pro Bold" w:cs="Verdana"/>
          <w:b/>
          <w:iCs/>
          <w:szCs w:val="26"/>
        </w:rPr>
        <w:t xml:space="preserve">A New Sculpture Series by </w:t>
      </w:r>
      <w:proofErr w:type="spellStart"/>
      <w:r w:rsidR="00054D65">
        <w:rPr>
          <w:rFonts w:ascii="Adobe Caslon Pro Bold" w:hAnsi="Adobe Caslon Pro Bold" w:cs="Verdana"/>
          <w:b/>
          <w:iCs/>
          <w:szCs w:val="26"/>
        </w:rPr>
        <w:t>Sidonie</w:t>
      </w:r>
      <w:proofErr w:type="spellEnd"/>
      <w:r w:rsidR="00054D65">
        <w:rPr>
          <w:rFonts w:ascii="Adobe Caslon Pro Bold" w:hAnsi="Adobe Caslon Pro Bold" w:cs="Verdana"/>
          <w:b/>
          <w:iCs/>
          <w:szCs w:val="26"/>
        </w:rPr>
        <w:t xml:space="preserve"> </w:t>
      </w:r>
      <w:proofErr w:type="spellStart"/>
      <w:r w:rsidR="00054D65">
        <w:rPr>
          <w:rFonts w:ascii="Adobe Caslon Pro Bold" w:hAnsi="Adobe Caslon Pro Bold" w:cs="Verdana"/>
          <w:b/>
          <w:iCs/>
          <w:szCs w:val="26"/>
        </w:rPr>
        <w:t>Villere</w:t>
      </w:r>
      <w:proofErr w:type="spellEnd"/>
    </w:p>
    <w:p w:rsidR="002654D4" w:rsidRDefault="00054D65" w:rsidP="002654D4">
      <w:pPr>
        <w:widowControl w:val="0"/>
        <w:autoSpaceDE w:val="0"/>
        <w:autoSpaceDN w:val="0"/>
        <w:adjustRightInd w:val="0"/>
        <w:spacing w:after="0"/>
        <w:jc w:val="center"/>
        <w:rPr>
          <w:rFonts w:ascii="Adobe Caslon Pro Bold" w:hAnsi="Adobe Caslon Pro Bold" w:cs="Verdana"/>
          <w:b/>
          <w:iCs/>
          <w:szCs w:val="26"/>
        </w:rPr>
      </w:pPr>
      <w:r>
        <w:rPr>
          <w:rFonts w:ascii="Adobe Caslon Pro Bold" w:hAnsi="Adobe Caslon Pro Bold" w:cs="Verdana"/>
          <w:b/>
          <w:iCs/>
          <w:szCs w:val="26"/>
        </w:rPr>
        <w:t>March 10-</w:t>
      </w:r>
      <w:proofErr w:type="gramStart"/>
      <w:r>
        <w:rPr>
          <w:rFonts w:ascii="Adobe Caslon Pro Bold" w:hAnsi="Adobe Caslon Pro Bold" w:cs="Verdana"/>
          <w:b/>
          <w:iCs/>
          <w:szCs w:val="26"/>
        </w:rPr>
        <w:t xml:space="preserve">April </w:t>
      </w:r>
      <w:r w:rsidR="00360F11" w:rsidRPr="002654D4">
        <w:rPr>
          <w:rFonts w:ascii="Adobe Caslon Pro Bold" w:hAnsi="Adobe Caslon Pro Bold" w:cs="Verdana"/>
          <w:b/>
          <w:iCs/>
          <w:szCs w:val="26"/>
        </w:rPr>
        <w:t xml:space="preserve"> 9</w:t>
      </w:r>
      <w:proofErr w:type="gramEnd"/>
      <w:r w:rsidR="00360F11" w:rsidRPr="002654D4">
        <w:rPr>
          <w:rFonts w:ascii="Adobe Caslon Pro Bold" w:hAnsi="Adobe Caslon Pro Bold" w:cs="Verdana"/>
          <w:b/>
          <w:iCs/>
          <w:szCs w:val="26"/>
        </w:rPr>
        <w:t>, 2011</w:t>
      </w:r>
    </w:p>
    <w:p w:rsidR="00360F11" w:rsidRPr="002654D4" w:rsidRDefault="00360F11" w:rsidP="002654D4">
      <w:pPr>
        <w:widowControl w:val="0"/>
        <w:autoSpaceDE w:val="0"/>
        <w:autoSpaceDN w:val="0"/>
        <w:adjustRightInd w:val="0"/>
        <w:spacing w:after="0"/>
        <w:jc w:val="center"/>
        <w:rPr>
          <w:rFonts w:ascii="Adobe Caslon Pro Bold" w:hAnsi="Adobe Caslon Pro Bold" w:cs="Verdana"/>
          <w:b/>
          <w:iCs/>
          <w:szCs w:val="26"/>
        </w:rPr>
      </w:pPr>
    </w:p>
    <w:p w:rsidR="00360F11" w:rsidRPr="002654D4" w:rsidRDefault="00E2210F" w:rsidP="002654D4">
      <w:pPr>
        <w:widowControl w:val="0"/>
        <w:autoSpaceDE w:val="0"/>
        <w:autoSpaceDN w:val="0"/>
        <w:adjustRightInd w:val="0"/>
        <w:spacing w:after="0"/>
        <w:jc w:val="center"/>
        <w:rPr>
          <w:rFonts w:ascii="Adobe Caslon Pro" w:hAnsi="Adobe Caslon Pro" w:cs="Verdana"/>
          <w:color w:val="000CEC"/>
          <w:sz w:val="22"/>
          <w:szCs w:val="26"/>
        </w:rPr>
      </w:pPr>
      <w:r w:rsidRPr="002654D4">
        <w:rPr>
          <w:rFonts w:ascii="Adobe Caslon Pro" w:hAnsi="Adobe Caslon Pro" w:cs="Verdana"/>
          <w:sz w:val="22"/>
          <w:szCs w:val="26"/>
        </w:rPr>
        <w:fldChar w:fldCharType="begin"/>
      </w:r>
      <w:r w:rsidR="00360F11" w:rsidRPr="002654D4">
        <w:rPr>
          <w:rFonts w:ascii="Adobe Caslon Pro" w:hAnsi="Adobe Caslon Pro" w:cs="Verdana"/>
          <w:sz w:val="22"/>
          <w:szCs w:val="26"/>
        </w:rPr>
        <w:instrText>HYPERLINK "http://r20.rs6.net/tn.jsp?llr=sqzwyrbab&amp;et=1104334183722&amp;s=0&amp;e=001GqTwXP97cNlpa2zFY7Wz7VXlk_F2lS-265iSKSr8LFjgJrN1FMqRkDjbhPLtUahJIBPcHoWXiDZYhrOET94oN52IyQ6-IZXv5qtR56b7LtIEHf-nOuk-lYXfilIQiQkiHb-15g670wjVEKFIQJ91SZvyEpvMgPHQ9FxUa73jOvsBuhq4lwlseARLRPbpMhOmOHalrAlyoqwvVF1_N8B_ToAKuW-YuGJJ"</w:instrText>
      </w:r>
      <w:r w:rsidRPr="002654D4">
        <w:rPr>
          <w:rFonts w:ascii="Adobe Caslon Pro" w:hAnsi="Adobe Caslon Pro" w:cs="Verdana"/>
          <w:sz w:val="22"/>
          <w:szCs w:val="26"/>
        </w:rPr>
        <w:fldChar w:fldCharType="separate"/>
      </w:r>
    </w:p>
    <w:p w:rsidR="002654D4" w:rsidRDefault="00E2210F" w:rsidP="002654D4">
      <w:pPr>
        <w:widowControl w:val="0"/>
        <w:autoSpaceDE w:val="0"/>
        <w:autoSpaceDN w:val="0"/>
        <w:adjustRightInd w:val="0"/>
        <w:spacing w:after="0"/>
        <w:jc w:val="center"/>
        <w:rPr>
          <w:rFonts w:ascii="Adobe Caslon Pro" w:hAnsi="Adobe Caslon Pro" w:cs="Verdana"/>
          <w:sz w:val="22"/>
          <w:szCs w:val="26"/>
        </w:rPr>
      </w:pPr>
      <w:r w:rsidRPr="002654D4">
        <w:rPr>
          <w:rFonts w:ascii="Adobe Caslon Pro" w:hAnsi="Adobe Caslon Pro" w:cs="Verdana"/>
          <w:sz w:val="22"/>
          <w:szCs w:val="26"/>
        </w:rPr>
        <w:fldChar w:fldCharType="end"/>
      </w:r>
      <w:r w:rsidR="002654D4" w:rsidRPr="002654D4">
        <w:rPr>
          <w:rFonts w:ascii="Adobe Caslon Pro" w:hAnsi="Adobe Caslon Pro" w:cs="Verdana"/>
          <w:b/>
          <w:bCs/>
          <w:sz w:val="22"/>
          <w:szCs w:val="26"/>
        </w:rPr>
        <w:t>ALSO ON EXHIBIT</w:t>
      </w:r>
      <w:r w:rsidR="002654D4" w:rsidRPr="002654D4">
        <w:rPr>
          <w:rFonts w:ascii="Adobe Caslon Pro" w:hAnsi="Adobe Caslon Pro" w:cs="Verdana"/>
          <w:sz w:val="22"/>
          <w:szCs w:val="26"/>
        </w:rPr>
        <w:t xml:space="preserve"> </w:t>
      </w:r>
      <w:r w:rsidR="00054D65">
        <w:rPr>
          <w:rFonts w:ascii="Adobe Caslon Pro" w:hAnsi="Adobe Caslon Pro" w:cs="Verdana"/>
          <w:sz w:val="22"/>
          <w:szCs w:val="26"/>
        </w:rPr>
        <w:t>(Middle Gallery)</w:t>
      </w:r>
    </w:p>
    <w:p w:rsidR="002654D4" w:rsidRPr="002654D4" w:rsidRDefault="002654D4" w:rsidP="002654D4">
      <w:pPr>
        <w:widowControl w:val="0"/>
        <w:autoSpaceDE w:val="0"/>
        <w:autoSpaceDN w:val="0"/>
        <w:adjustRightInd w:val="0"/>
        <w:spacing w:after="0"/>
        <w:jc w:val="center"/>
        <w:rPr>
          <w:rFonts w:ascii="Adobe Caslon Pro" w:hAnsi="Adobe Caslon Pro" w:cs="Verdana"/>
          <w:sz w:val="22"/>
          <w:szCs w:val="26"/>
        </w:rPr>
      </w:pPr>
    </w:p>
    <w:p w:rsidR="002654D4" w:rsidRPr="0095441E" w:rsidRDefault="002654D4" w:rsidP="002654D4">
      <w:pPr>
        <w:widowControl w:val="0"/>
        <w:autoSpaceDE w:val="0"/>
        <w:autoSpaceDN w:val="0"/>
        <w:adjustRightInd w:val="0"/>
        <w:spacing w:after="0"/>
        <w:rPr>
          <w:rFonts w:ascii="Adobe Caslon Pro" w:hAnsi="Adobe Caslon Pro" w:cs="Verdana"/>
          <w:sz w:val="22"/>
          <w:szCs w:val="26"/>
        </w:rPr>
      </w:pPr>
      <w:r w:rsidRPr="0095441E">
        <w:rPr>
          <w:rFonts w:ascii="Adobe Caslon Pro" w:hAnsi="Adobe Caslon Pro" w:cs="Verdana"/>
          <w:bCs/>
          <w:sz w:val="22"/>
          <w:szCs w:val="26"/>
        </w:rPr>
        <w:t xml:space="preserve">Jonathan Ferrara Gallery </w:t>
      </w:r>
      <w:r w:rsidRPr="0095441E">
        <w:rPr>
          <w:rFonts w:ascii="Adobe Caslon Pro" w:hAnsi="Adobe Caslon Pro" w:cs="Verdana"/>
          <w:sz w:val="22"/>
          <w:szCs w:val="26"/>
        </w:rPr>
        <w:t xml:space="preserve">is pleased to announce </w:t>
      </w:r>
      <w:r w:rsidR="00054D65" w:rsidRPr="0095441E">
        <w:rPr>
          <w:rFonts w:ascii="Adobe Caslon Pro Bold Italic" w:hAnsi="Adobe Caslon Pro Bold Italic" w:cs="Verdana"/>
          <w:b/>
          <w:bCs/>
          <w:i/>
          <w:iCs/>
          <w:sz w:val="22"/>
          <w:szCs w:val="26"/>
        </w:rPr>
        <w:t>Wrapped,</w:t>
      </w:r>
      <w:r w:rsidR="00054D65" w:rsidRPr="0095441E">
        <w:rPr>
          <w:rFonts w:ascii="Adobe Caslon Pro" w:hAnsi="Adobe Caslon Pro" w:cs="Verdana"/>
          <w:bCs/>
          <w:iCs/>
          <w:sz w:val="22"/>
          <w:szCs w:val="26"/>
        </w:rPr>
        <w:t xml:space="preserve"> </w:t>
      </w:r>
      <w:r w:rsidR="00054D65" w:rsidRPr="0095441E">
        <w:rPr>
          <w:rFonts w:ascii="Adobe Caslon Pro" w:hAnsi="Adobe Caslon Pro" w:cs="Verdana"/>
          <w:sz w:val="22"/>
          <w:szCs w:val="26"/>
        </w:rPr>
        <w:t>a sculpture series by</w:t>
      </w:r>
      <w:r w:rsidRPr="0095441E">
        <w:rPr>
          <w:rFonts w:ascii="Adobe Caslon Pro" w:hAnsi="Adobe Caslon Pro" w:cs="Verdana"/>
          <w:sz w:val="22"/>
          <w:szCs w:val="26"/>
        </w:rPr>
        <w:t xml:space="preserve"> </w:t>
      </w:r>
      <w:proofErr w:type="spellStart"/>
      <w:r w:rsidR="00054D65" w:rsidRPr="0095441E">
        <w:rPr>
          <w:rFonts w:ascii="Adobe Caslon Pro Bold" w:hAnsi="Adobe Caslon Pro Bold" w:cs="Verdana"/>
          <w:b/>
          <w:bCs/>
          <w:sz w:val="22"/>
          <w:szCs w:val="26"/>
        </w:rPr>
        <w:t>Sidonie</w:t>
      </w:r>
      <w:proofErr w:type="spellEnd"/>
      <w:r w:rsidR="00054D65" w:rsidRPr="0095441E">
        <w:rPr>
          <w:rFonts w:ascii="Adobe Caslon Pro Bold" w:hAnsi="Adobe Caslon Pro Bold" w:cs="Verdana"/>
          <w:b/>
          <w:bCs/>
          <w:sz w:val="22"/>
          <w:szCs w:val="26"/>
        </w:rPr>
        <w:t xml:space="preserve"> </w:t>
      </w:r>
      <w:proofErr w:type="spellStart"/>
      <w:r w:rsidR="00054D65" w:rsidRPr="0095441E">
        <w:rPr>
          <w:rFonts w:ascii="Adobe Caslon Pro Bold" w:hAnsi="Adobe Caslon Pro Bold" w:cs="Verdana"/>
          <w:b/>
          <w:bCs/>
          <w:sz w:val="22"/>
          <w:szCs w:val="26"/>
        </w:rPr>
        <w:t>Villere</w:t>
      </w:r>
      <w:proofErr w:type="spellEnd"/>
      <w:r w:rsidR="00054D65" w:rsidRPr="0095441E">
        <w:rPr>
          <w:rFonts w:ascii="Adobe Caslon Pro" w:hAnsi="Adobe Caslon Pro" w:cs="Verdana"/>
          <w:bCs/>
          <w:sz w:val="22"/>
          <w:szCs w:val="26"/>
        </w:rPr>
        <w:t xml:space="preserve">. </w:t>
      </w:r>
      <w:r w:rsidRPr="0095441E">
        <w:rPr>
          <w:rFonts w:ascii="Adobe Caslon Pro" w:hAnsi="Adobe Caslon Pro" w:cs="Verdana"/>
          <w:sz w:val="22"/>
          <w:szCs w:val="26"/>
        </w:rPr>
        <w:t xml:space="preserve"> </w:t>
      </w:r>
      <w:r w:rsidR="00054D65" w:rsidRPr="0095441E">
        <w:rPr>
          <w:rFonts w:ascii="Adobe Caslon Pro" w:hAnsi="Adobe Caslon Pro" w:cs="Verdana"/>
          <w:bCs/>
          <w:iCs/>
          <w:sz w:val="22"/>
          <w:szCs w:val="26"/>
        </w:rPr>
        <w:t xml:space="preserve">Wrapped </w:t>
      </w:r>
      <w:r w:rsidRPr="0095441E">
        <w:rPr>
          <w:rFonts w:ascii="Adobe Caslon Pro" w:hAnsi="Adobe Caslon Pro" w:cs="Verdana"/>
          <w:sz w:val="22"/>
          <w:szCs w:val="26"/>
        </w:rPr>
        <w:t xml:space="preserve">will be on exhibit in the middle gallery from </w:t>
      </w:r>
      <w:r w:rsidR="00054D65" w:rsidRPr="0095441E">
        <w:rPr>
          <w:rFonts w:ascii="Adobe Caslon Pro" w:hAnsi="Adobe Caslon Pro" w:cs="Verdana"/>
          <w:sz w:val="22"/>
          <w:szCs w:val="26"/>
        </w:rPr>
        <w:t>March 10- April 9</w:t>
      </w:r>
      <w:r w:rsidRPr="0095441E">
        <w:rPr>
          <w:rFonts w:ascii="Adobe Caslon Pro" w:hAnsi="Adobe Caslon Pro" w:cs="Verdana"/>
          <w:sz w:val="22"/>
          <w:szCs w:val="26"/>
        </w:rPr>
        <w:t xml:space="preserve">, 2011 with an opening reception on Saturday, </w:t>
      </w:r>
      <w:r w:rsidR="00054D65" w:rsidRPr="0095441E">
        <w:rPr>
          <w:rFonts w:ascii="Adobe Caslon Pro" w:hAnsi="Adobe Caslon Pro" w:cs="Verdana"/>
          <w:sz w:val="22"/>
          <w:szCs w:val="26"/>
        </w:rPr>
        <w:t>March 12th</w:t>
      </w:r>
      <w:r w:rsidRPr="0095441E">
        <w:rPr>
          <w:rFonts w:ascii="Adobe Caslon Pro" w:hAnsi="Adobe Caslon Pro" w:cs="Verdana"/>
          <w:sz w:val="22"/>
          <w:szCs w:val="26"/>
        </w:rPr>
        <w:t xml:space="preserve"> from 6-9pm. </w:t>
      </w:r>
    </w:p>
    <w:p w:rsidR="002654D4" w:rsidRPr="0095441E" w:rsidRDefault="002654D4" w:rsidP="002654D4">
      <w:pPr>
        <w:widowControl w:val="0"/>
        <w:autoSpaceDE w:val="0"/>
        <w:autoSpaceDN w:val="0"/>
        <w:adjustRightInd w:val="0"/>
        <w:spacing w:after="0"/>
        <w:rPr>
          <w:rFonts w:ascii="Adobe Caslon Pro" w:hAnsi="Adobe Caslon Pro" w:cs="Verdana"/>
          <w:sz w:val="22"/>
          <w:szCs w:val="26"/>
        </w:rPr>
      </w:pPr>
    </w:p>
    <w:p w:rsidR="002654D4" w:rsidRPr="0095441E" w:rsidRDefault="00054D65" w:rsidP="002654D4">
      <w:pPr>
        <w:widowControl w:val="0"/>
        <w:autoSpaceDE w:val="0"/>
        <w:autoSpaceDN w:val="0"/>
        <w:adjustRightInd w:val="0"/>
        <w:spacing w:after="0"/>
        <w:rPr>
          <w:rFonts w:ascii="Adobe Caslon Pro" w:hAnsi="Adobe Caslon Pro" w:cs="Verdana"/>
          <w:sz w:val="22"/>
          <w:szCs w:val="26"/>
        </w:rPr>
      </w:pPr>
      <w:proofErr w:type="spellStart"/>
      <w:r w:rsidRPr="0095441E">
        <w:rPr>
          <w:rFonts w:ascii="Adobe Caslon Pro Bold" w:hAnsi="Adobe Caslon Pro Bold" w:cs="Verdana"/>
          <w:b/>
          <w:sz w:val="22"/>
          <w:szCs w:val="26"/>
        </w:rPr>
        <w:t>Sidonie</w:t>
      </w:r>
      <w:proofErr w:type="spellEnd"/>
      <w:r w:rsidRPr="0095441E">
        <w:rPr>
          <w:rFonts w:ascii="Adobe Caslon Pro Bold" w:hAnsi="Adobe Caslon Pro Bold" w:cs="Verdana"/>
          <w:b/>
          <w:sz w:val="22"/>
          <w:szCs w:val="26"/>
        </w:rPr>
        <w:t xml:space="preserve"> </w:t>
      </w:r>
      <w:proofErr w:type="spellStart"/>
      <w:r w:rsidRPr="0095441E">
        <w:rPr>
          <w:rFonts w:ascii="Adobe Caslon Pro Bold" w:hAnsi="Adobe Caslon Pro Bold" w:cs="Verdana"/>
          <w:b/>
          <w:sz w:val="22"/>
          <w:szCs w:val="26"/>
        </w:rPr>
        <w:t>Villere</w:t>
      </w:r>
      <w:proofErr w:type="spellEnd"/>
      <w:r w:rsidRPr="0095441E">
        <w:rPr>
          <w:rFonts w:ascii="Adobe Caslon Pro" w:hAnsi="Adobe Caslon Pro" w:cs="Verdana"/>
          <w:sz w:val="22"/>
          <w:szCs w:val="26"/>
        </w:rPr>
        <w:t>, an artist whose mixed-media sculpture has been described in terms of it’s ‘striking sophistication, most often uses a neutral color palette and deceptively simple, organic forms to invoke a complex emotional atmosp</w:t>
      </w:r>
      <w:r w:rsidR="0095441E" w:rsidRPr="0095441E">
        <w:rPr>
          <w:rFonts w:ascii="Adobe Caslon Pro" w:hAnsi="Adobe Caslon Pro" w:cs="Verdana"/>
          <w:sz w:val="22"/>
          <w:szCs w:val="26"/>
        </w:rPr>
        <w:t xml:space="preserve">here.  With this new series, </w:t>
      </w:r>
      <w:proofErr w:type="spellStart"/>
      <w:r w:rsidR="0095441E" w:rsidRPr="0095441E">
        <w:rPr>
          <w:rFonts w:ascii="Adobe Caslon Pro" w:hAnsi="Adobe Caslon Pro" w:cs="Verdana"/>
          <w:sz w:val="22"/>
          <w:szCs w:val="26"/>
        </w:rPr>
        <w:t>Villere</w:t>
      </w:r>
      <w:proofErr w:type="spellEnd"/>
      <w:r w:rsidRPr="0095441E">
        <w:rPr>
          <w:rFonts w:ascii="Adobe Caslon Pro" w:hAnsi="Adobe Caslon Pro" w:cs="Verdana"/>
          <w:sz w:val="22"/>
          <w:szCs w:val="26"/>
        </w:rPr>
        <w:t xml:space="preserve"> has constructed a series of </w:t>
      </w:r>
      <w:r w:rsidR="0095441E" w:rsidRPr="0095441E">
        <w:rPr>
          <w:rFonts w:ascii="Adobe Caslon Pro" w:hAnsi="Adobe Caslon Pro" w:cs="Verdana"/>
          <w:sz w:val="22"/>
          <w:szCs w:val="26"/>
        </w:rPr>
        <w:t>structures</w:t>
      </w:r>
      <w:r w:rsidRPr="0095441E">
        <w:rPr>
          <w:rFonts w:ascii="Adobe Caslon Pro" w:hAnsi="Adobe Caslon Pro" w:cs="Verdana"/>
          <w:sz w:val="22"/>
          <w:szCs w:val="26"/>
        </w:rPr>
        <w:t xml:space="preserve"> </w:t>
      </w:r>
      <w:r w:rsidR="0095441E" w:rsidRPr="0095441E">
        <w:rPr>
          <w:rFonts w:ascii="Adobe Caslon Pro" w:hAnsi="Adobe Caslon Pro" w:cs="Verdana"/>
          <w:sz w:val="22"/>
          <w:szCs w:val="26"/>
        </w:rPr>
        <w:t>using</w:t>
      </w:r>
      <w:r w:rsidRPr="0095441E">
        <w:rPr>
          <w:rFonts w:ascii="Adobe Caslon Pro" w:hAnsi="Adobe Caslon Pro" w:cs="Verdana"/>
          <w:sz w:val="22"/>
          <w:szCs w:val="26"/>
        </w:rPr>
        <w:t xml:space="preserve"> </w:t>
      </w:r>
      <w:r w:rsidRPr="0095441E">
        <w:rPr>
          <w:rFonts w:ascii="Adobe Caslon Pro" w:hAnsi="Adobe Caslon Pro" w:cs="Helvetica"/>
          <w:sz w:val="22"/>
          <w:szCs w:val="20"/>
        </w:rPr>
        <w:t xml:space="preserve">metal and plastic screen mesh, plastic, string, canvas, muslin, </w:t>
      </w:r>
      <w:proofErr w:type="gramStart"/>
      <w:r w:rsidRPr="0095441E">
        <w:rPr>
          <w:rFonts w:ascii="Adobe Caslon Pro" w:hAnsi="Adobe Caslon Pro" w:cs="Helvetica"/>
          <w:sz w:val="22"/>
          <w:szCs w:val="20"/>
        </w:rPr>
        <w:t>tar paper</w:t>
      </w:r>
      <w:proofErr w:type="gramEnd"/>
      <w:r w:rsidRPr="0095441E">
        <w:rPr>
          <w:rFonts w:ascii="Adobe Caslon Pro" w:hAnsi="Adobe Caslon Pro" w:cs="Helvetica"/>
          <w:sz w:val="22"/>
          <w:szCs w:val="20"/>
        </w:rPr>
        <w:t xml:space="preserve">, wire and wax.  </w:t>
      </w:r>
      <w:r w:rsidR="0095441E" w:rsidRPr="0095441E">
        <w:rPr>
          <w:rFonts w:ascii="Adobe Caslon Pro" w:hAnsi="Adobe Caslon Pro" w:cs="Helvetica"/>
          <w:sz w:val="22"/>
          <w:szCs w:val="20"/>
        </w:rPr>
        <w:t>Simultaneously</w:t>
      </w:r>
      <w:r w:rsidRPr="0095441E">
        <w:rPr>
          <w:rFonts w:ascii="Adobe Caslon Pro" w:hAnsi="Adobe Caslon Pro" w:cs="Helvetica"/>
          <w:sz w:val="22"/>
          <w:szCs w:val="20"/>
        </w:rPr>
        <w:t xml:space="preserve"> </w:t>
      </w:r>
      <w:proofErr w:type="spellStart"/>
      <w:r w:rsidRPr="0095441E">
        <w:rPr>
          <w:rFonts w:ascii="Adobe Caslon Pro" w:hAnsi="Adobe Caslon Pro" w:cs="Helvetica"/>
          <w:sz w:val="22"/>
          <w:szCs w:val="20"/>
        </w:rPr>
        <w:t>tansparent</w:t>
      </w:r>
      <w:proofErr w:type="spellEnd"/>
      <w:r w:rsidRPr="0095441E">
        <w:rPr>
          <w:rFonts w:ascii="Adobe Caslon Pro" w:hAnsi="Adobe Caslon Pro" w:cs="Helvetica"/>
          <w:sz w:val="22"/>
          <w:szCs w:val="20"/>
        </w:rPr>
        <w:t xml:space="preserve"> and op</w:t>
      </w:r>
      <w:r w:rsidR="0095441E" w:rsidRPr="0095441E">
        <w:rPr>
          <w:rFonts w:ascii="Adobe Caslon Pro" w:hAnsi="Adobe Caslon Pro" w:cs="Helvetica"/>
          <w:sz w:val="22"/>
          <w:szCs w:val="20"/>
        </w:rPr>
        <w:t>a</w:t>
      </w:r>
      <w:r w:rsidRPr="0095441E">
        <w:rPr>
          <w:rFonts w:ascii="Adobe Caslon Pro" w:hAnsi="Adobe Caslon Pro" w:cs="Helvetica"/>
          <w:sz w:val="22"/>
          <w:szCs w:val="20"/>
        </w:rPr>
        <w:t xml:space="preserve">que, the forms play with contrasting elements of </w:t>
      </w:r>
      <w:r w:rsidR="0095441E">
        <w:rPr>
          <w:rFonts w:ascii="Adobe Caslon Pro" w:hAnsi="Adobe Caslon Pro" w:cs="Verdana"/>
          <w:sz w:val="22"/>
          <w:szCs w:val="26"/>
        </w:rPr>
        <w:t>soft</w:t>
      </w:r>
      <w:r w:rsidR="0095441E" w:rsidRPr="0095441E">
        <w:rPr>
          <w:rFonts w:ascii="Adobe Caslon Pro" w:hAnsi="Adobe Caslon Pro" w:cs="Verdana"/>
          <w:sz w:val="22"/>
          <w:szCs w:val="26"/>
        </w:rPr>
        <w:t>ness and strength</w:t>
      </w:r>
      <w:r w:rsidRPr="0095441E">
        <w:rPr>
          <w:rFonts w:ascii="Adobe Caslon Pro" w:hAnsi="Adobe Caslon Pro" w:cs="Verdana"/>
          <w:sz w:val="22"/>
          <w:szCs w:val="26"/>
        </w:rPr>
        <w:t>.</w:t>
      </w:r>
    </w:p>
    <w:p w:rsidR="002654D4" w:rsidRPr="0095441E" w:rsidRDefault="002654D4" w:rsidP="002654D4">
      <w:pPr>
        <w:widowControl w:val="0"/>
        <w:autoSpaceDE w:val="0"/>
        <w:autoSpaceDN w:val="0"/>
        <w:adjustRightInd w:val="0"/>
        <w:spacing w:after="0"/>
        <w:rPr>
          <w:rFonts w:ascii="Adobe Caslon Pro" w:hAnsi="Adobe Caslon Pro" w:cs="Verdana"/>
          <w:sz w:val="22"/>
          <w:szCs w:val="26"/>
        </w:rPr>
      </w:pPr>
    </w:p>
    <w:p w:rsidR="00054D65" w:rsidRPr="0095441E" w:rsidRDefault="00054D65" w:rsidP="00054D65">
      <w:pPr>
        <w:widowControl w:val="0"/>
        <w:autoSpaceDE w:val="0"/>
        <w:autoSpaceDN w:val="0"/>
        <w:adjustRightInd w:val="0"/>
        <w:spacing w:after="0"/>
        <w:rPr>
          <w:rFonts w:ascii="Adobe Caslon Pro" w:hAnsi="Adobe Caslon Pro" w:cs="Helvetica"/>
          <w:i/>
          <w:sz w:val="22"/>
          <w:szCs w:val="20"/>
        </w:rPr>
      </w:pPr>
      <w:r w:rsidRPr="0095441E">
        <w:rPr>
          <w:rFonts w:ascii="Adobe Caslon Pro" w:hAnsi="Adobe Caslon Pro" w:cs="Helvetica"/>
          <w:i/>
          <w:sz w:val="22"/>
          <w:szCs w:val="20"/>
        </w:rPr>
        <w:t>With this series of self-portraits my focus has been on revealing the paradoxes that we face in our everyday lives.</w:t>
      </w:r>
    </w:p>
    <w:p w:rsidR="00054D65" w:rsidRPr="0095441E" w:rsidRDefault="00054D65" w:rsidP="00054D65">
      <w:pPr>
        <w:widowControl w:val="0"/>
        <w:autoSpaceDE w:val="0"/>
        <w:autoSpaceDN w:val="0"/>
        <w:adjustRightInd w:val="0"/>
        <w:spacing w:after="0"/>
        <w:rPr>
          <w:rFonts w:ascii="Adobe Caslon Pro" w:hAnsi="Adobe Caslon Pro" w:cs="Helvetica"/>
          <w:i/>
          <w:sz w:val="22"/>
          <w:szCs w:val="20"/>
        </w:rPr>
      </w:pPr>
    </w:p>
    <w:p w:rsidR="00054D65" w:rsidRPr="0095441E" w:rsidRDefault="00054D65" w:rsidP="00054D65">
      <w:pPr>
        <w:widowControl w:val="0"/>
        <w:autoSpaceDE w:val="0"/>
        <w:autoSpaceDN w:val="0"/>
        <w:adjustRightInd w:val="0"/>
        <w:spacing w:after="0"/>
        <w:rPr>
          <w:rFonts w:ascii="Adobe Caslon Pro" w:hAnsi="Adobe Caslon Pro" w:cs="Helvetica"/>
          <w:i/>
          <w:sz w:val="22"/>
          <w:szCs w:val="20"/>
        </w:rPr>
      </w:pPr>
      <w:r w:rsidRPr="0095441E">
        <w:rPr>
          <w:rFonts w:ascii="Adobe Caslon Pro" w:hAnsi="Adobe Caslon Pro" w:cs="Helvetica"/>
          <w:i/>
          <w:sz w:val="22"/>
          <w:szCs w:val="20"/>
        </w:rPr>
        <w:t>I have been emotionally investigating how to physically reconcile the vulnerabilities and strengths that these paradoxes cause.</w:t>
      </w:r>
    </w:p>
    <w:p w:rsidR="00054D65" w:rsidRPr="0095441E" w:rsidRDefault="00054D65" w:rsidP="00054D65">
      <w:pPr>
        <w:widowControl w:val="0"/>
        <w:autoSpaceDE w:val="0"/>
        <w:autoSpaceDN w:val="0"/>
        <w:adjustRightInd w:val="0"/>
        <w:spacing w:after="0"/>
        <w:rPr>
          <w:rFonts w:ascii="Adobe Caslon Pro" w:hAnsi="Adobe Caslon Pro" w:cs="Helvetica"/>
          <w:i/>
          <w:sz w:val="22"/>
          <w:szCs w:val="20"/>
        </w:rPr>
      </w:pPr>
    </w:p>
    <w:p w:rsidR="00054D65" w:rsidRPr="0095441E" w:rsidRDefault="00054D65" w:rsidP="00054D65">
      <w:pPr>
        <w:widowControl w:val="0"/>
        <w:autoSpaceDE w:val="0"/>
        <w:autoSpaceDN w:val="0"/>
        <w:adjustRightInd w:val="0"/>
        <w:spacing w:after="0"/>
        <w:rPr>
          <w:rFonts w:ascii="Adobe Caslon Pro" w:hAnsi="Adobe Caslon Pro" w:cs="Helvetica"/>
          <w:i/>
          <w:sz w:val="22"/>
          <w:szCs w:val="20"/>
        </w:rPr>
      </w:pPr>
      <w:r w:rsidRPr="0095441E">
        <w:rPr>
          <w:rFonts w:ascii="Adobe Caslon Pro" w:hAnsi="Adobe Caslon Pro" w:cs="Helvetica"/>
          <w:i/>
          <w:sz w:val="22"/>
          <w:szCs w:val="20"/>
        </w:rPr>
        <w:t>Each individual form is made up of canvas, muslin, tarpaper, string, plastic, metal-screen mesh and spray paint; which when tied together create a transparent, organic form.</w:t>
      </w:r>
    </w:p>
    <w:p w:rsidR="00054D65" w:rsidRPr="0095441E" w:rsidRDefault="00054D65" w:rsidP="00054D65">
      <w:pPr>
        <w:widowControl w:val="0"/>
        <w:autoSpaceDE w:val="0"/>
        <w:autoSpaceDN w:val="0"/>
        <w:adjustRightInd w:val="0"/>
        <w:spacing w:after="0"/>
        <w:rPr>
          <w:rFonts w:ascii="Adobe Caslon Pro" w:hAnsi="Adobe Caslon Pro" w:cs="Helvetica"/>
          <w:i/>
          <w:sz w:val="22"/>
          <w:szCs w:val="20"/>
        </w:rPr>
      </w:pPr>
    </w:p>
    <w:p w:rsidR="00054D65" w:rsidRPr="0095441E" w:rsidRDefault="00054D65" w:rsidP="00054D65">
      <w:pPr>
        <w:widowControl w:val="0"/>
        <w:autoSpaceDE w:val="0"/>
        <w:autoSpaceDN w:val="0"/>
        <w:adjustRightInd w:val="0"/>
        <w:spacing w:after="0"/>
        <w:rPr>
          <w:rFonts w:ascii="Adobe Caslon Pro" w:hAnsi="Adobe Caslon Pro" w:cs="Helvetica"/>
          <w:i/>
          <w:sz w:val="22"/>
          <w:szCs w:val="20"/>
        </w:rPr>
      </w:pPr>
      <w:r w:rsidRPr="0095441E">
        <w:rPr>
          <w:rFonts w:ascii="Adobe Caslon Pro" w:hAnsi="Adobe Caslon Pro" w:cs="Helvetica"/>
          <w:i/>
          <w:sz w:val="22"/>
          <w:szCs w:val="20"/>
        </w:rPr>
        <w:t>All are finished with a monochromatic, armor like surface of bright silver. Once pulled together, the protective surface, the vulnerable form, the structure from the orientation and the cohesiveness of the repetition all persist in reflecting the ongoing dichotomy of protection and exposure.</w:t>
      </w:r>
    </w:p>
    <w:p w:rsidR="00054D65" w:rsidRPr="0095441E" w:rsidRDefault="00054D65" w:rsidP="00054D65">
      <w:pPr>
        <w:widowControl w:val="0"/>
        <w:autoSpaceDE w:val="0"/>
        <w:autoSpaceDN w:val="0"/>
        <w:adjustRightInd w:val="0"/>
        <w:spacing w:after="0"/>
        <w:ind w:left="5760" w:firstLine="720"/>
        <w:rPr>
          <w:rFonts w:ascii="Adobe Caslon Pro Bold" w:hAnsi="Adobe Caslon Pro Bold" w:cs="Helvetica"/>
          <w:b/>
          <w:sz w:val="22"/>
          <w:szCs w:val="20"/>
        </w:rPr>
      </w:pPr>
      <w:r w:rsidRPr="0095441E">
        <w:rPr>
          <w:rFonts w:ascii="Adobe Caslon Pro Bold" w:hAnsi="Adobe Caslon Pro Bold" w:cs="Helvetica"/>
          <w:b/>
          <w:sz w:val="22"/>
          <w:szCs w:val="20"/>
        </w:rPr>
        <w:t>-</w:t>
      </w:r>
      <w:proofErr w:type="spellStart"/>
      <w:r w:rsidRPr="0095441E">
        <w:rPr>
          <w:rFonts w:ascii="Adobe Caslon Pro Bold" w:hAnsi="Adobe Caslon Pro Bold" w:cs="Helvetica"/>
          <w:b/>
          <w:sz w:val="22"/>
          <w:szCs w:val="20"/>
        </w:rPr>
        <w:t>Sidonie</w:t>
      </w:r>
      <w:proofErr w:type="spellEnd"/>
      <w:r w:rsidRPr="0095441E">
        <w:rPr>
          <w:rFonts w:ascii="Adobe Caslon Pro Bold" w:hAnsi="Adobe Caslon Pro Bold" w:cs="Helvetica"/>
          <w:b/>
          <w:sz w:val="22"/>
          <w:szCs w:val="20"/>
        </w:rPr>
        <w:t xml:space="preserve"> </w:t>
      </w:r>
      <w:proofErr w:type="spellStart"/>
      <w:r w:rsidRPr="0095441E">
        <w:rPr>
          <w:rFonts w:ascii="Adobe Caslon Pro Bold" w:hAnsi="Adobe Caslon Pro Bold" w:cs="Helvetica"/>
          <w:b/>
          <w:sz w:val="22"/>
          <w:szCs w:val="20"/>
        </w:rPr>
        <w:t>Villere</w:t>
      </w:r>
      <w:proofErr w:type="spellEnd"/>
    </w:p>
    <w:p w:rsidR="002654D4" w:rsidRPr="0095441E" w:rsidRDefault="002654D4" w:rsidP="00054D65">
      <w:pPr>
        <w:widowControl w:val="0"/>
        <w:autoSpaceDE w:val="0"/>
        <w:autoSpaceDN w:val="0"/>
        <w:adjustRightInd w:val="0"/>
        <w:spacing w:after="0"/>
        <w:ind w:left="5760" w:firstLine="720"/>
        <w:rPr>
          <w:rFonts w:ascii="Adobe Caslon Pro" w:hAnsi="Adobe Caslon Pro" w:cs="Verdana"/>
          <w:sz w:val="22"/>
          <w:szCs w:val="26"/>
        </w:rPr>
      </w:pPr>
    </w:p>
    <w:p w:rsidR="00054D65" w:rsidRPr="0095441E" w:rsidRDefault="00054D65" w:rsidP="00054D65">
      <w:pPr>
        <w:widowControl w:val="0"/>
        <w:autoSpaceDE w:val="0"/>
        <w:autoSpaceDN w:val="0"/>
        <w:adjustRightInd w:val="0"/>
        <w:rPr>
          <w:rFonts w:ascii="Adobe Caslon Pro" w:hAnsi="Adobe Caslon Pro" w:cs="Times New Roman"/>
          <w:sz w:val="22"/>
          <w:szCs w:val="22"/>
        </w:rPr>
      </w:pPr>
      <w:proofErr w:type="spellStart"/>
      <w:r w:rsidRPr="0095441E">
        <w:rPr>
          <w:rFonts w:ascii="Adobe Caslon Pro" w:hAnsi="Adobe Caslon Pro" w:cs="Times New Roman"/>
          <w:sz w:val="22"/>
          <w:szCs w:val="22"/>
        </w:rPr>
        <w:t>Sidonie</w:t>
      </w:r>
      <w:proofErr w:type="spellEnd"/>
      <w:r w:rsidRPr="0095441E">
        <w:rPr>
          <w:rFonts w:ascii="Adobe Caslon Pro" w:hAnsi="Adobe Caslon Pro" w:cs="Times New Roman"/>
          <w:sz w:val="22"/>
          <w:szCs w:val="22"/>
        </w:rPr>
        <w:t xml:space="preserve"> </w:t>
      </w:r>
      <w:proofErr w:type="spellStart"/>
      <w:r w:rsidRPr="0095441E">
        <w:rPr>
          <w:rFonts w:ascii="Adobe Caslon Pro" w:hAnsi="Adobe Caslon Pro" w:cs="Times New Roman"/>
          <w:sz w:val="22"/>
          <w:szCs w:val="22"/>
        </w:rPr>
        <w:t>Villere</w:t>
      </w:r>
      <w:proofErr w:type="spellEnd"/>
      <w:r w:rsidRPr="0095441E">
        <w:rPr>
          <w:rFonts w:ascii="Adobe Caslon Pro" w:hAnsi="Adobe Caslon Pro" w:cs="Times New Roman"/>
          <w:sz w:val="22"/>
          <w:szCs w:val="22"/>
        </w:rPr>
        <w:t xml:space="preserve"> has a BFA in Ceramics from The Newcomb School of Art at Tulane University and an MFA in Ceramics from The University of Massachusetts, Dartmouth. </w:t>
      </w:r>
    </w:p>
    <w:p w:rsidR="00054D65" w:rsidRPr="0095441E" w:rsidRDefault="00054D65" w:rsidP="00054D65">
      <w:pPr>
        <w:widowControl w:val="0"/>
        <w:autoSpaceDE w:val="0"/>
        <w:autoSpaceDN w:val="0"/>
        <w:adjustRightInd w:val="0"/>
        <w:rPr>
          <w:rFonts w:ascii="Adobe Caslon Pro" w:hAnsi="Adobe Caslon Pro" w:cs="Times New Roman"/>
          <w:sz w:val="22"/>
          <w:szCs w:val="22"/>
        </w:rPr>
      </w:pPr>
      <w:r w:rsidRPr="0095441E">
        <w:rPr>
          <w:rFonts w:ascii="Adobe Caslon Pro" w:hAnsi="Adobe Caslon Pro" w:cs="Times New Roman"/>
          <w:sz w:val="22"/>
          <w:szCs w:val="22"/>
        </w:rPr>
        <w:t>As an artist her work has been exhibited across the United States and is in the permanent collection of several museum including The New Orleans Museum of Art, The Ogden Museum of Southern Art and Saks Fifth Avenue Department Stores in New York, Boston, Phoenix, San Francisco and Beverly Hills.</w:t>
      </w:r>
    </w:p>
    <w:p w:rsidR="00054D65" w:rsidRPr="0095441E" w:rsidRDefault="00054D65" w:rsidP="00054D65">
      <w:pPr>
        <w:widowControl w:val="0"/>
        <w:autoSpaceDE w:val="0"/>
        <w:autoSpaceDN w:val="0"/>
        <w:adjustRightInd w:val="0"/>
        <w:rPr>
          <w:rFonts w:ascii="Adobe Caslon Pro" w:hAnsi="Adobe Caslon Pro" w:cs="Helvetica"/>
          <w:sz w:val="22"/>
        </w:rPr>
      </w:pPr>
      <w:proofErr w:type="spellStart"/>
      <w:r w:rsidRPr="0095441E">
        <w:rPr>
          <w:rFonts w:ascii="Adobe Caslon Pro" w:hAnsi="Adobe Caslon Pro" w:cs="Times New Roman"/>
          <w:sz w:val="22"/>
          <w:szCs w:val="22"/>
        </w:rPr>
        <w:t>Villere</w:t>
      </w:r>
      <w:proofErr w:type="spellEnd"/>
      <w:r w:rsidRPr="0095441E">
        <w:rPr>
          <w:rFonts w:ascii="Adobe Caslon Pro" w:hAnsi="Adobe Caslon Pro" w:cs="Times New Roman"/>
          <w:sz w:val="22"/>
          <w:szCs w:val="22"/>
        </w:rPr>
        <w:t xml:space="preserve"> </w:t>
      </w:r>
      <w:r w:rsidRPr="0095441E">
        <w:rPr>
          <w:rFonts w:ascii="Adobe Caslon Pro" w:hAnsi="Adobe Caslon Pro" w:cs="Helvetica"/>
          <w:sz w:val="22"/>
        </w:rPr>
        <w:t>is a multi-faceted artist using self-preservation and its contradictions as a common theme in her work. As a sculptor, her ceramic works often use geology to shape metaphorical self-portraits.  As a painter, her ethereal works use multiple mediums to achieve layering and subtle depth that produce a painterly effect but maintain a sculptural aesthetic.</w:t>
      </w:r>
    </w:p>
    <w:p w:rsidR="00054D65" w:rsidRPr="0095441E" w:rsidRDefault="00054D65" w:rsidP="00054D65">
      <w:pPr>
        <w:widowControl w:val="0"/>
        <w:autoSpaceDE w:val="0"/>
        <w:autoSpaceDN w:val="0"/>
        <w:adjustRightInd w:val="0"/>
        <w:rPr>
          <w:rFonts w:ascii="Adobe Caslon Pro" w:hAnsi="Adobe Caslon Pro" w:cs="Helvetica"/>
          <w:sz w:val="22"/>
        </w:rPr>
      </w:pPr>
      <w:r w:rsidRPr="0095441E">
        <w:rPr>
          <w:rFonts w:ascii="Adobe Caslon Pro" w:hAnsi="Adobe Caslon Pro" w:cs="Times New Roman"/>
          <w:sz w:val="22"/>
          <w:szCs w:val="22"/>
        </w:rPr>
        <w:t xml:space="preserve">She has had solo exhibitions in Miami and New Orleans and been featured in numerous group exhibitions in Atlanta, Miami, New York and New Orleans. As a curator, she has organized national ceramic exhibitions in New Orleans and Portland, OR.  Her large-scale works were recently featured in </w:t>
      </w:r>
      <w:r w:rsidRPr="0095441E">
        <w:rPr>
          <w:rFonts w:ascii="Adobe Caslon Pro" w:hAnsi="Adobe Caslon Pro" w:cs="Times New Roman"/>
          <w:iCs/>
          <w:sz w:val="22"/>
          <w:szCs w:val="22"/>
        </w:rPr>
        <w:t xml:space="preserve">The P.1 Projects </w:t>
      </w:r>
      <w:r w:rsidRPr="0095441E">
        <w:rPr>
          <w:rFonts w:ascii="Adobe Caslon Pro" w:hAnsi="Adobe Caslon Pro" w:cs="Times New Roman"/>
          <w:sz w:val="22"/>
          <w:szCs w:val="22"/>
        </w:rPr>
        <w:t xml:space="preserve">satellite exhibition at the Prospect.1 Biennial Welcome Center in 2008.  </w:t>
      </w:r>
      <w:proofErr w:type="spellStart"/>
      <w:r w:rsidRPr="0095441E">
        <w:rPr>
          <w:rFonts w:ascii="Adobe Caslon Pro" w:hAnsi="Adobe Caslon Pro" w:cs="Times New Roman"/>
          <w:sz w:val="22"/>
          <w:szCs w:val="22"/>
        </w:rPr>
        <w:t>Villere's</w:t>
      </w:r>
      <w:proofErr w:type="spellEnd"/>
      <w:r w:rsidRPr="0095441E">
        <w:rPr>
          <w:rFonts w:ascii="Adobe Caslon Pro" w:hAnsi="Adobe Caslon Pro" w:cs="Times New Roman"/>
          <w:sz w:val="22"/>
          <w:szCs w:val="22"/>
        </w:rPr>
        <w:t xml:space="preserve"> work is also included in the publication,</w:t>
      </w:r>
      <w:r w:rsidRPr="0095441E">
        <w:rPr>
          <w:rFonts w:ascii="Adobe Caslon Pro" w:hAnsi="Adobe Caslon Pro" w:cs="Times New Roman"/>
          <w:iCs/>
          <w:sz w:val="22"/>
          <w:szCs w:val="22"/>
        </w:rPr>
        <w:t xml:space="preserve"> 500 Ceramic Sculptures: Contemporary Practice, Singular Work</w:t>
      </w:r>
      <w:r w:rsidRPr="0095441E">
        <w:rPr>
          <w:rFonts w:ascii="Adobe Caslon Pro" w:hAnsi="Adobe Caslon Pro" w:cs="Times New Roman"/>
          <w:sz w:val="22"/>
          <w:szCs w:val="22"/>
        </w:rPr>
        <w:t>, by Glen Brown, 2009.</w:t>
      </w:r>
    </w:p>
    <w:p w:rsidR="00054D65" w:rsidRPr="0095441E" w:rsidRDefault="00054D65" w:rsidP="00054D65">
      <w:pPr>
        <w:rPr>
          <w:rFonts w:ascii="Adobe Caslon Pro" w:hAnsi="Adobe Caslon Pro" w:cs="Times New Roman"/>
          <w:sz w:val="22"/>
        </w:rPr>
      </w:pPr>
      <w:proofErr w:type="spellStart"/>
      <w:r w:rsidRPr="0095441E">
        <w:rPr>
          <w:rFonts w:ascii="Adobe Caslon Pro" w:hAnsi="Adobe Caslon Pro" w:cs="Times New Roman"/>
          <w:sz w:val="22"/>
          <w:szCs w:val="22"/>
        </w:rPr>
        <w:t>Villere</w:t>
      </w:r>
      <w:proofErr w:type="spellEnd"/>
      <w:r w:rsidRPr="0095441E">
        <w:rPr>
          <w:rFonts w:ascii="Adobe Caslon Pro" w:hAnsi="Adobe Caslon Pro" w:cs="Times New Roman"/>
          <w:sz w:val="22"/>
          <w:szCs w:val="22"/>
        </w:rPr>
        <w:t xml:space="preserve"> lives and works in New Orleans, LA where she maintains an active studio and also teaches ceramics at the prestigious Louise S. </w:t>
      </w:r>
      <w:proofErr w:type="spellStart"/>
      <w:r w:rsidRPr="0095441E">
        <w:rPr>
          <w:rFonts w:ascii="Adobe Caslon Pro" w:hAnsi="Adobe Caslon Pro" w:cs="Times New Roman"/>
          <w:sz w:val="22"/>
          <w:szCs w:val="22"/>
        </w:rPr>
        <w:t>McGehee</w:t>
      </w:r>
      <w:proofErr w:type="spellEnd"/>
      <w:r w:rsidRPr="0095441E">
        <w:rPr>
          <w:rFonts w:ascii="Adobe Caslon Pro" w:hAnsi="Adobe Caslon Pro" w:cs="Times New Roman"/>
          <w:sz w:val="22"/>
          <w:szCs w:val="22"/>
        </w:rPr>
        <w:t xml:space="preserve"> School.</w:t>
      </w:r>
      <w:r w:rsidRPr="0095441E">
        <w:rPr>
          <w:rFonts w:ascii="Adobe Caslon Pro" w:hAnsi="Adobe Caslon Pro" w:cs="Times New Roman"/>
          <w:sz w:val="22"/>
        </w:rPr>
        <w:t xml:space="preserve"> She is represented by Jonathan Ferrara Gallery in New Orleans.</w:t>
      </w:r>
    </w:p>
    <w:p w:rsidR="002654D4" w:rsidRPr="002654D4" w:rsidRDefault="002654D4" w:rsidP="002654D4">
      <w:pPr>
        <w:widowControl w:val="0"/>
        <w:autoSpaceDE w:val="0"/>
        <w:autoSpaceDN w:val="0"/>
        <w:adjustRightInd w:val="0"/>
        <w:spacing w:after="0"/>
        <w:rPr>
          <w:rFonts w:ascii="Adobe Caslon Pro" w:hAnsi="Adobe Caslon Pro" w:cs="Verdana"/>
          <w:sz w:val="21"/>
          <w:szCs w:val="26"/>
        </w:rPr>
      </w:pPr>
    </w:p>
    <w:p w:rsidR="002654D4" w:rsidRPr="002654D4" w:rsidRDefault="002654D4" w:rsidP="002654D4">
      <w:pPr>
        <w:widowControl w:val="0"/>
        <w:autoSpaceDE w:val="0"/>
        <w:autoSpaceDN w:val="0"/>
        <w:adjustRightInd w:val="0"/>
        <w:spacing w:after="0"/>
        <w:rPr>
          <w:rFonts w:ascii="Adobe Caslon Pro" w:hAnsi="Adobe Caslon Pro" w:cs="Verdana"/>
          <w:sz w:val="21"/>
          <w:szCs w:val="26"/>
        </w:rPr>
      </w:pPr>
    </w:p>
    <w:p w:rsidR="00CC410D" w:rsidRPr="00FB62EC" w:rsidRDefault="00CC410D" w:rsidP="002654D4">
      <w:pPr>
        <w:widowControl w:val="0"/>
        <w:autoSpaceDE w:val="0"/>
        <w:autoSpaceDN w:val="0"/>
        <w:adjustRightInd w:val="0"/>
        <w:spacing w:after="0"/>
        <w:ind w:left="720" w:firstLine="720"/>
        <w:rPr>
          <w:rFonts w:ascii="Adobe Caslon Pro Bold" w:hAnsi="Adobe Caslon Pro Bold" w:cs="Verdana"/>
          <w:b/>
          <w:sz w:val="22"/>
          <w:szCs w:val="26"/>
        </w:rPr>
      </w:pPr>
      <w:r w:rsidRPr="00FB62EC">
        <w:rPr>
          <w:rFonts w:ascii="Adobe Caslon Pro Bold" w:hAnsi="Adobe Caslon Pro Bold" w:cs="Verdana"/>
          <w:b/>
          <w:sz w:val="22"/>
          <w:szCs w:val="26"/>
        </w:rPr>
        <w:t>GALLERY HOURS   Monday - Saturday 11 am to 5pm </w:t>
      </w:r>
    </w:p>
    <w:p w:rsidR="00CC410D" w:rsidRPr="00FB62EC" w:rsidRDefault="00CC410D" w:rsidP="00CC410D">
      <w:pPr>
        <w:widowControl w:val="0"/>
        <w:autoSpaceDE w:val="0"/>
        <w:autoSpaceDN w:val="0"/>
        <w:adjustRightInd w:val="0"/>
        <w:spacing w:after="0"/>
        <w:jc w:val="center"/>
        <w:rPr>
          <w:rFonts w:ascii="Adobe Caslon Pro Bold" w:hAnsi="Adobe Caslon Pro Bold" w:cs="Verdana"/>
          <w:b/>
          <w:sz w:val="22"/>
          <w:szCs w:val="26"/>
        </w:rPr>
      </w:pPr>
    </w:p>
    <w:p w:rsidR="00CC410D" w:rsidRPr="00CC410D" w:rsidRDefault="00CC410D" w:rsidP="00CC410D">
      <w:pPr>
        <w:widowControl w:val="0"/>
        <w:autoSpaceDE w:val="0"/>
        <w:autoSpaceDN w:val="0"/>
        <w:adjustRightInd w:val="0"/>
        <w:spacing w:after="0"/>
        <w:jc w:val="center"/>
        <w:rPr>
          <w:rFonts w:ascii="Adobe Caslon Pro Bold" w:hAnsi="Adobe Caslon Pro Bold" w:cs="Verdana"/>
          <w:b/>
          <w:sz w:val="20"/>
          <w:szCs w:val="26"/>
        </w:rPr>
      </w:pPr>
      <w:r w:rsidRPr="00CC410D">
        <w:rPr>
          <w:rFonts w:ascii="Adobe Caslon Pro Bold" w:hAnsi="Adobe Caslon Pro Bold" w:cs="Verdana"/>
          <w:b/>
          <w:bCs/>
          <w:sz w:val="20"/>
          <w:szCs w:val="26"/>
        </w:rPr>
        <w:t xml:space="preserve">Jonathan Ferrara Gallery 400a Julia </w:t>
      </w:r>
      <w:proofErr w:type="spellStart"/>
      <w:r w:rsidRPr="00CC410D">
        <w:rPr>
          <w:rFonts w:ascii="Adobe Caslon Pro Bold" w:hAnsi="Adobe Caslon Pro Bold" w:cs="Verdana"/>
          <w:b/>
          <w:bCs/>
          <w:sz w:val="20"/>
          <w:szCs w:val="26"/>
        </w:rPr>
        <w:t>Street New</w:t>
      </w:r>
      <w:proofErr w:type="spellEnd"/>
      <w:r w:rsidRPr="00CC410D">
        <w:rPr>
          <w:rFonts w:ascii="Adobe Caslon Pro Bold" w:hAnsi="Adobe Caslon Pro Bold" w:cs="Verdana"/>
          <w:b/>
          <w:bCs/>
          <w:sz w:val="20"/>
          <w:szCs w:val="26"/>
        </w:rPr>
        <w:t xml:space="preserve"> Orleans, LA 70130</w:t>
      </w:r>
    </w:p>
    <w:p w:rsidR="00CC410D" w:rsidRPr="00CC410D" w:rsidRDefault="00CC410D" w:rsidP="00CC410D">
      <w:pPr>
        <w:widowControl w:val="0"/>
        <w:autoSpaceDE w:val="0"/>
        <w:autoSpaceDN w:val="0"/>
        <w:adjustRightInd w:val="0"/>
        <w:spacing w:after="0"/>
        <w:jc w:val="center"/>
        <w:rPr>
          <w:rFonts w:ascii="Adobe Caslon Pro Bold" w:hAnsi="Adobe Caslon Pro Bold" w:cs="Verdana"/>
          <w:b/>
          <w:sz w:val="20"/>
          <w:szCs w:val="26"/>
        </w:rPr>
      </w:pPr>
      <w:proofErr w:type="gramStart"/>
      <w:r w:rsidRPr="00CC410D">
        <w:rPr>
          <w:rFonts w:ascii="Adobe Caslon Pro Bold" w:hAnsi="Adobe Caslon Pro Bold" w:cs="Verdana"/>
          <w:b/>
          <w:sz w:val="20"/>
          <w:szCs w:val="26"/>
        </w:rPr>
        <w:t>t</w:t>
      </w:r>
      <w:proofErr w:type="gramEnd"/>
      <w:r w:rsidRPr="00CC410D">
        <w:rPr>
          <w:rFonts w:ascii="Adobe Caslon Pro Bold" w:hAnsi="Adobe Caslon Pro Bold" w:cs="Verdana"/>
          <w:b/>
          <w:sz w:val="20"/>
          <w:szCs w:val="26"/>
        </w:rPr>
        <w:t>:504.522.5471    f:253.399.1649</w:t>
      </w:r>
      <w:r>
        <w:rPr>
          <w:rFonts w:ascii="Adobe Caslon Pro Bold" w:hAnsi="Adobe Caslon Pro Bold" w:cs="Verdana"/>
          <w:b/>
          <w:sz w:val="20"/>
          <w:szCs w:val="26"/>
        </w:rPr>
        <w:t xml:space="preserve">    e: </w:t>
      </w:r>
      <w:r w:rsidRPr="00CC410D">
        <w:rPr>
          <w:rFonts w:ascii="Adobe Caslon Pro Bold" w:hAnsi="Adobe Caslon Pro Bold" w:cs="Verdana"/>
          <w:b/>
          <w:sz w:val="20"/>
          <w:szCs w:val="26"/>
        </w:rPr>
        <w:t>info@jonathanferraragallery.com</w:t>
      </w:r>
    </w:p>
    <w:p w:rsidR="00360F11" w:rsidRPr="00FB62EC" w:rsidRDefault="00360F11" w:rsidP="00360F11">
      <w:pPr>
        <w:widowControl w:val="0"/>
        <w:autoSpaceDE w:val="0"/>
        <w:autoSpaceDN w:val="0"/>
        <w:adjustRightInd w:val="0"/>
        <w:spacing w:after="0"/>
        <w:jc w:val="center"/>
        <w:rPr>
          <w:rFonts w:ascii="Adobe Caslon Pro Bold" w:hAnsi="Adobe Caslon Pro Bold" w:cs="Verdana"/>
          <w:b/>
          <w:sz w:val="22"/>
          <w:szCs w:val="26"/>
        </w:rPr>
      </w:pPr>
    </w:p>
    <w:p w:rsidR="00360F11" w:rsidRPr="00FB62EC" w:rsidRDefault="00360F11" w:rsidP="00360F11">
      <w:pPr>
        <w:widowControl w:val="0"/>
        <w:autoSpaceDE w:val="0"/>
        <w:autoSpaceDN w:val="0"/>
        <w:adjustRightInd w:val="0"/>
        <w:spacing w:after="0"/>
        <w:jc w:val="center"/>
        <w:rPr>
          <w:rFonts w:ascii="Adobe Caslon Pro Bold" w:hAnsi="Adobe Caslon Pro Bold" w:cs="Verdana"/>
          <w:b/>
          <w:sz w:val="22"/>
          <w:szCs w:val="26"/>
        </w:rPr>
      </w:pPr>
    </w:p>
    <w:p w:rsidR="00360F11" w:rsidRPr="00360F11" w:rsidRDefault="00360F11" w:rsidP="00360F11">
      <w:pPr>
        <w:widowControl w:val="0"/>
        <w:autoSpaceDE w:val="0"/>
        <w:autoSpaceDN w:val="0"/>
        <w:adjustRightInd w:val="0"/>
        <w:spacing w:after="0"/>
        <w:rPr>
          <w:rFonts w:ascii="Adobe Caslon Pro" w:hAnsi="Adobe Caslon Pro" w:cs="Verdana"/>
          <w:szCs w:val="26"/>
        </w:rPr>
      </w:pPr>
    </w:p>
    <w:p w:rsidR="00360F11" w:rsidRPr="00360F11" w:rsidRDefault="00360F11" w:rsidP="00360F11">
      <w:pPr>
        <w:widowControl w:val="0"/>
        <w:autoSpaceDE w:val="0"/>
        <w:autoSpaceDN w:val="0"/>
        <w:adjustRightInd w:val="0"/>
        <w:spacing w:after="0"/>
        <w:rPr>
          <w:rFonts w:ascii="Adobe Caslon Pro" w:hAnsi="Adobe Caslon Pro" w:cs="Verdana"/>
          <w:szCs w:val="26"/>
        </w:rPr>
      </w:pPr>
    </w:p>
    <w:p w:rsidR="00360F11" w:rsidRPr="00360F11" w:rsidRDefault="00360F11" w:rsidP="00360F11">
      <w:pPr>
        <w:widowControl w:val="0"/>
        <w:autoSpaceDE w:val="0"/>
        <w:autoSpaceDN w:val="0"/>
        <w:adjustRightInd w:val="0"/>
        <w:spacing w:after="0"/>
        <w:rPr>
          <w:rFonts w:ascii="Adobe Caslon Pro" w:hAnsi="Adobe Caslon Pro" w:cs="Verdana"/>
          <w:szCs w:val="26"/>
        </w:rPr>
      </w:pPr>
    </w:p>
    <w:p w:rsidR="00360F11" w:rsidRPr="00360F11" w:rsidRDefault="00360F11" w:rsidP="00360F11">
      <w:pPr>
        <w:rPr>
          <w:rFonts w:ascii="Adobe Caslon Pro" w:hAnsi="Adobe Caslon Pro"/>
        </w:rPr>
      </w:pPr>
    </w:p>
    <w:sectPr w:rsidR="00360F11" w:rsidRPr="00360F11" w:rsidSect="00360F11">
      <w:pgSz w:w="12240" w:h="15840"/>
      <w:pgMar w:top="144" w:right="1440" w:bottom="1440" w:left="1440" w:header="144" w:footer="144"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dobe Caslon Pro">
    <w:panose1 w:val="0205050205050A0204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dobe Caslon Pro Bold Italic">
    <w:panose1 w:val="0205070206050B090A03"/>
    <w:charset w:val="00"/>
    <w:family w:val="auto"/>
    <w:pitch w:val="variable"/>
    <w:sig w:usb0="00000003" w:usb1="00000000" w:usb2="00000000" w:usb3="00000000" w:csb0="00000001" w:csb1="00000000"/>
  </w:font>
  <w:font w:name="Adobe Caslon Pro Bold">
    <w:panose1 w:val="0205070206050A0204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360F11"/>
    <w:rsid w:val="00054D65"/>
    <w:rsid w:val="002654D4"/>
    <w:rsid w:val="00360F11"/>
    <w:rsid w:val="0095441E"/>
    <w:rsid w:val="00CC410D"/>
    <w:rsid w:val="00E2210F"/>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2D7F8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360F11"/>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526</Words>
  <Characters>3003</Characters>
  <Application>Microsoft Macintosh Word</Application>
  <DocSecurity>0</DocSecurity>
  <Lines>25</Lines>
  <Paragraphs>6</Paragraphs>
  <ScaleCrop>false</ScaleCrop>
  <Company>Jonathan Ferrara Gallery</Company>
  <LinksUpToDate>false</LinksUpToDate>
  <CharactersWithSpaces>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Office 2004 Test Drive User</cp:lastModifiedBy>
  <cp:revision>2</cp:revision>
  <cp:lastPrinted>2011-02-03T18:28:00Z</cp:lastPrinted>
  <dcterms:created xsi:type="dcterms:W3CDTF">2011-03-11T18:00:00Z</dcterms:created>
  <dcterms:modified xsi:type="dcterms:W3CDTF">2011-03-11T18:00:00Z</dcterms:modified>
</cp:coreProperties>
</file>